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75" w:type="dxa"/>
        <w:tblLayout w:type="fixed"/>
        <w:tblLook w:val="04A0"/>
      </w:tblPr>
      <w:tblGrid>
        <w:gridCol w:w="4748"/>
        <w:gridCol w:w="8233"/>
        <w:gridCol w:w="2794"/>
      </w:tblGrid>
      <w:tr w:rsidR="006F234B" w:rsidTr="0065380F">
        <w:trPr>
          <w:trHeight w:val="2371"/>
        </w:trPr>
        <w:tc>
          <w:tcPr>
            <w:tcW w:w="4748" w:type="dxa"/>
            <w:shd w:val="clear" w:color="auto" w:fill="auto"/>
          </w:tcPr>
          <w:p w:rsidR="006F234B" w:rsidRDefault="0065380F" w:rsidP="00677A4E">
            <w:r>
              <w:rPr>
                <w:noProof/>
                <w:lang w:eastAsia="it-IT"/>
              </w:rPr>
              <w:drawing>
                <wp:inline distT="0" distB="0" distL="0" distR="0">
                  <wp:extent cx="1778635" cy="798195"/>
                  <wp:effectExtent l="19050" t="0" r="0" b="0"/>
                  <wp:docPr id="21" name="Immagine 21" descr="Logo_RegCal_Asp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ogo_RegCal_Asp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798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80981" w:rsidRPr="00680981">
              <w:drawing>
                <wp:inline distT="0" distB="0" distL="0" distR="0">
                  <wp:extent cx="956656" cy="845839"/>
                  <wp:effectExtent l="19050" t="0" r="0" b="0"/>
                  <wp:docPr id="9" name="Immagine 24" descr="logo_regione_calabri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ogo_regione_calabri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789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3" w:type="dxa"/>
            <w:shd w:val="clear" w:color="auto" w:fill="auto"/>
          </w:tcPr>
          <w:p w:rsidR="00680981" w:rsidRDefault="00680981" w:rsidP="0065380F">
            <w:pPr>
              <w:spacing w:after="0" w:line="240" w:lineRule="auto"/>
              <w:rPr>
                <w:rFonts w:ascii="Clarendon Extended" w:hAnsi="Clarendon Extended"/>
                <w:color w:val="C00000"/>
              </w:rPr>
            </w:pPr>
            <w:r>
              <w:rPr>
                <w:rFonts w:ascii="Clarendon Extended" w:hAnsi="Clarendon Extended"/>
                <w:noProof/>
                <w:color w:val="C00000"/>
                <w:sz w:val="18"/>
                <w:szCs w:val="18"/>
                <w:lang w:eastAsia="it-IT"/>
              </w:rPr>
              <w:pict>
                <v:oval id="_x0000_s1043" style="position:absolute;margin-left:398.85pt;margin-top:4.35pt;width:104.7pt;height:38.8pt;z-index:251669504;mso-position-horizontal-relative:text;mso-position-vertical-relative:text" fillcolor="#4f81bd [3204]" strokecolor="#f2f2f2 [3041]" strokeweight="3pt">
                  <v:shadow on="t" type="perspective" color="#243f60 [1604]" opacity=".5" offset="1pt" offset2="-1pt"/>
                  <v:textbox style="mso-next-textbox:#_x0000_s1043">
                    <w:txbxContent>
                      <w:p w:rsidR="0065380F" w:rsidRPr="00677A4E" w:rsidRDefault="0065380F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GIOVANI</w:t>
                        </w:r>
                      </w:p>
                    </w:txbxContent>
                  </v:textbox>
                </v:oval>
              </w:pict>
            </w:r>
          </w:p>
          <w:p w:rsidR="00680981" w:rsidRDefault="00680981" w:rsidP="0065380F">
            <w:pPr>
              <w:spacing w:after="0" w:line="240" w:lineRule="auto"/>
              <w:rPr>
                <w:rFonts w:ascii="Clarendon Extended" w:hAnsi="Clarendon Extended"/>
                <w:color w:val="C00000"/>
              </w:rPr>
            </w:pPr>
          </w:p>
          <w:p w:rsidR="006F234B" w:rsidRPr="00595837" w:rsidRDefault="006F234B" w:rsidP="0065380F">
            <w:pPr>
              <w:spacing w:after="0" w:line="240" w:lineRule="auto"/>
              <w:rPr>
                <w:rFonts w:ascii="Clarendon Extended" w:hAnsi="Clarendon Extended"/>
                <w:color w:val="C00000"/>
                <w:lang w:val="it-IT"/>
              </w:rPr>
            </w:pPr>
            <w:r w:rsidRPr="00595837">
              <w:rPr>
                <w:rFonts w:ascii="Clarendon Extended" w:hAnsi="Clarendon Extended"/>
                <w:color w:val="C00000"/>
                <w:lang w:val="it-IT"/>
              </w:rPr>
              <w:t>AZIENDA SANITARIA PROVINCIALE</w:t>
            </w:r>
          </w:p>
          <w:p w:rsidR="006F234B" w:rsidRPr="0065380F" w:rsidRDefault="00680981" w:rsidP="0065380F">
            <w:pPr>
              <w:spacing w:line="360" w:lineRule="auto"/>
              <w:rPr>
                <w:rFonts w:ascii="Clarendon Extended" w:hAnsi="Clarendon Extended"/>
                <w:color w:val="C00000"/>
              </w:rPr>
            </w:pPr>
            <w:r>
              <w:rPr>
                <w:rFonts w:ascii="Clarendon Extended" w:hAnsi="Clarendon Extended"/>
                <w:noProof/>
                <w:sz w:val="16"/>
                <w:szCs w:val="16"/>
                <w:lang w:eastAsia="it-IT"/>
              </w:rPr>
              <w:pict>
                <v:oval id="_x0000_s1044" style="position:absolute;margin-left:398.85pt;margin-top:2pt;width:105.35pt;height:34.1pt;z-index:251670528" fillcolor="#9bbb59 [3206]" strokecolor="#f2f2f2 [3041]" strokeweight="3pt">
                  <v:shadow on="t" type="perspective" color="#4e6128 [1606]" opacity=".5" offset="1pt" offset2="-1pt"/>
                  <v:textbox>
                    <w:txbxContent>
                      <w:p w:rsidR="0065380F" w:rsidRPr="00677A4E" w:rsidRDefault="0065380F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BAMBINI</w:t>
                        </w:r>
                      </w:p>
                    </w:txbxContent>
                  </v:textbox>
                </v:oval>
              </w:pict>
            </w:r>
            <w:r w:rsidR="0065380F">
              <w:rPr>
                <w:rFonts w:ascii="Clarendon Extended" w:hAnsi="Clarendon Extended"/>
                <w:color w:val="C00000"/>
              </w:rPr>
              <w:t xml:space="preserve">                     </w:t>
            </w:r>
            <w:r w:rsidR="006F234B" w:rsidRPr="00595837">
              <w:rPr>
                <w:rFonts w:ascii="Clarendon Extended" w:hAnsi="Clarendon Extended"/>
                <w:color w:val="C00000"/>
                <w:lang w:val="it-IT"/>
              </w:rPr>
              <w:t>CROTONE</w:t>
            </w:r>
            <w:r w:rsidR="0065380F">
              <w:rPr>
                <w:rFonts w:ascii="Clarendon Extended" w:hAnsi="Clarendon Extended"/>
                <w:color w:val="C00000"/>
              </w:rPr>
              <w:t xml:space="preserve">                                             </w:t>
            </w:r>
          </w:p>
          <w:p w:rsidR="006F234B" w:rsidRDefault="00680981" w:rsidP="0065380F">
            <w:pPr>
              <w:spacing w:after="0" w:line="240" w:lineRule="auto"/>
              <w:rPr>
                <w:rFonts w:ascii="Antique Olive" w:hAnsi="Antique Olive"/>
                <w:b/>
              </w:rPr>
            </w:pPr>
            <w:r w:rsidRPr="00677A4E">
              <w:rPr>
                <w:rFonts w:ascii="Clarendon Extended" w:hAnsi="Clarendon Extended"/>
                <w:noProof/>
                <w:color w:val="FFFF00"/>
                <w:sz w:val="16"/>
                <w:szCs w:val="16"/>
                <w:lang w:eastAsia="it-IT"/>
              </w:rPr>
              <w:pict>
                <v:oval id="_x0000_s1047" style="position:absolute;margin-left:398.85pt;margin-top:5.5pt;width:100.1pt;height:43.55pt;z-index:251671552" fillcolor="#c0504d [3205]" strokecolor="#f2f2f2 [3041]" strokeweight="3pt">
                  <v:shadow on="t" type="perspective" color="#622423 [1605]" opacity=".5" offset="1pt" offset2="-1pt"/>
                  <v:textbox style="mso-next-textbox:#_x0000_s1047">
                    <w:txbxContent>
                      <w:p w:rsidR="0065380F" w:rsidRPr="00677A4E" w:rsidRDefault="0065380F" w:rsidP="00677A4E">
                        <w:pPr>
                          <w:jc w:val="center"/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larendon Extended" w:hAnsi="Clarendon Extended"/>
                            <w:color w:val="FFFF00"/>
                            <w:sz w:val="16"/>
                            <w:szCs w:val="16"/>
                          </w:rPr>
                          <w:t>ADULTI</w:t>
                        </w:r>
                      </w:p>
                    </w:txbxContent>
                  </v:textbox>
                </v:oval>
              </w:pict>
            </w:r>
            <w:r w:rsidR="0065380F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       </w:t>
            </w:r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DIPARTIMENTO </w:t>
            </w:r>
            <w:proofErr w:type="spellStart"/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>DI</w:t>
            </w:r>
            <w:proofErr w:type="spellEnd"/>
            <w:r w:rsidR="006F234B" w:rsidRPr="00595837">
              <w:rPr>
                <w:rFonts w:ascii="Clarendon Extended" w:hAnsi="Clarendon Extended"/>
                <w:color w:val="C00000"/>
                <w:sz w:val="18"/>
                <w:szCs w:val="18"/>
              </w:rPr>
              <w:t xml:space="preserve"> PREVENZIONE</w:t>
            </w:r>
            <w:r w:rsidR="006F234B" w:rsidRPr="001D7825">
              <w:rPr>
                <w:rFonts w:ascii="Antique Olive" w:hAnsi="Antique Olive"/>
                <w:b/>
              </w:rPr>
              <w:t xml:space="preserve"> </w:t>
            </w:r>
          </w:p>
          <w:p w:rsidR="006F234B" w:rsidRPr="006F234B" w:rsidRDefault="006F234B" w:rsidP="006F234B">
            <w:pPr>
              <w:pStyle w:val="Didascalia1"/>
              <w:jc w:val="left"/>
              <w:rPr>
                <w:sz w:val="12"/>
                <w:szCs w:val="12"/>
              </w:rPr>
            </w:pPr>
            <w:r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            </w:t>
            </w:r>
            <w:r w:rsidR="0065380F"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           </w:t>
            </w:r>
            <w:r>
              <w:rPr>
                <w:rFonts w:ascii="Clarendon Extended" w:hAnsi="Clarendon Extended"/>
                <w:color w:val="C00000"/>
                <w:sz w:val="12"/>
                <w:szCs w:val="12"/>
              </w:rPr>
              <w:t xml:space="preserve"> </w:t>
            </w:r>
            <w:r w:rsidRPr="006F234B">
              <w:rPr>
                <w:rFonts w:ascii="Clarendon Extended" w:hAnsi="Clarendon Extended"/>
                <w:color w:val="C00000"/>
                <w:sz w:val="12"/>
                <w:szCs w:val="12"/>
              </w:rPr>
              <w:t>Direttore : Dr. Domenico TEDESCO</w:t>
            </w:r>
          </w:p>
          <w:p w:rsidR="0065380F" w:rsidRDefault="0065380F" w:rsidP="0065380F">
            <w:pPr>
              <w:spacing w:after="0" w:line="240" w:lineRule="auto"/>
              <w:rPr>
                <w:rFonts w:ascii="Clarendon Extended" w:hAnsi="Clarendon Extended"/>
                <w:color w:val="C00000"/>
                <w:sz w:val="16"/>
                <w:szCs w:val="16"/>
              </w:rPr>
            </w:pPr>
            <w:r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</w:t>
            </w:r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U. O. </w:t>
            </w:r>
            <w:proofErr w:type="spellStart"/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>DI</w:t>
            </w:r>
            <w:proofErr w:type="spellEnd"/>
            <w:r w:rsidR="006F234B"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EDUCAZIONE SANITARIA</w:t>
            </w:r>
          </w:p>
          <w:p w:rsidR="006F234B" w:rsidRPr="006F234B" w:rsidRDefault="0065380F" w:rsidP="0065380F">
            <w:pPr>
              <w:spacing w:after="0" w:line="240" w:lineRule="auto"/>
              <w:rPr>
                <w:rFonts w:ascii="Cooper Black" w:hAnsi="Cooper Black"/>
                <w:b/>
                <w:color w:val="002060"/>
                <w:sz w:val="16"/>
                <w:szCs w:val="16"/>
              </w:rPr>
            </w:pPr>
            <w:r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</w:t>
            </w:r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U. O. </w:t>
            </w:r>
            <w:proofErr w:type="spellStart"/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>DI</w:t>
            </w:r>
            <w:proofErr w:type="spellEnd"/>
            <w:r w:rsidRPr="006F234B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MEDICINA DELLO SPORT</w:t>
            </w:r>
            <w:r w:rsidR="00677A4E">
              <w:rPr>
                <w:rFonts w:ascii="Clarendon Extended" w:hAnsi="Clarendon Extended"/>
                <w:color w:val="C00000"/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2794" w:type="dxa"/>
            <w:shd w:val="clear" w:color="auto" w:fill="auto"/>
          </w:tcPr>
          <w:p w:rsidR="006F234B" w:rsidRDefault="006F234B" w:rsidP="00677A4E"/>
        </w:tc>
      </w:tr>
    </w:tbl>
    <w:p w:rsidR="006F234B" w:rsidRPr="006F234B" w:rsidRDefault="00680981" w:rsidP="006F234B">
      <w:pPr>
        <w:rPr>
          <w:rFonts w:ascii="Clarendon Extended" w:hAnsi="Clarendon Extended"/>
          <w:color w:val="C00000"/>
          <w:sz w:val="16"/>
          <w:szCs w:val="16"/>
        </w:rPr>
      </w:pPr>
      <w:r>
        <w:rPr>
          <w:rFonts w:ascii="Clarendon Extended" w:hAnsi="Clarendon Extended"/>
          <w:noProof/>
          <w:sz w:val="16"/>
          <w:szCs w:val="16"/>
          <w:lang w:eastAsia="it-IT"/>
        </w:rPr>
        <w:pict>
          <v:oval id="_x0000_s1049" style="position:absolute;margin-left:636.25pt;margin-top:5.8pt;width:104.7pt;height:38.65pt;z-index:251672576;mso-position-horizontal-relative:text;mso-position-vertical-relative:text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49">
              <w:txbxContent>
                <w:p w:rsidR="0065380F" w:rsidRPr="006B450D" w:rsidRDefault="0065380F" w:rsidP="006B450D">
                  <w:pPr>
                    <w:jc w:val="center"/>
                    <w:rPr>
                      <w:rFonts w:ascii="Clarendon Extended" w:hAnsi="Clarendon Extended"/>
                      <w:color w:val="FFFF00"/>
                      <w:sz w:val="16"/>
                      <w:szCs w:val="16"/>
                    </w:rPr>
                  </w:pPr>
                  <w:r>
                    <w:rPr>
                      <w:rFonts w:ascii="Clarendon Extended" w:hAnsi="Clarendon Extended"/>
                      <w:color w:val="FFFF00"/>
                      <w:sz w:val="16"/>
                      <w:szCs w:val="16"/>
                    </w:rPr>
                    <w:t>TERZA ETA’</w:t>
                  </w:r>
                </w:p>
              </w:txbxContent>
            </v:textbox>
          </v:oval>
        </w:pict>
      </w:r>
      <w:r w:rsidR="006F234B">
        <w:rPr>
          <w:rFonts w:ascii="Clarendon Extended" w:hAnsi="Clarendon Extended"/>
          <w:color w:val="C00000"/>
          <w:sz w:val="18"/>
          <w:szCs w:val="18"/>
        </w:rPr>
        <w:t xml:space="preserve">                                   </w:t>
      </w:r>
    </w:p>
    <w:p w:rsidR="00082700" w:rsidRPr="006F234B" w:rsidRDefault="006B450D" w:rsidP="00677A4E">
      <w:pPr>
        <w:rPr>
          <w:rFonts w:ascii="Clarendon Extended" w:hAnsi="Clarendon Extended"/>
          <w:sz w:val="16"/>
          <w:szCs w:val="16"/>
        </w:rPr>
      </w:pPr>
      <w:r>
        <w:rPr>
          <w:rFonts w:ascii="Clarendon Extended" w:hAnsi="Clarendon Extended"/>
          <w:sz w:val="16"/>
          <w:szCs w:val="16"/>
        </w:rPr>
        <w:t xml:space="preserve">                                                                                   </w:t>
      </w:r>
    </w:p>
    <w:p w:rsidR="00C7470C" w:rsidRDefault="00C7470C" w:rsidP="00C7470C">
      <w:r>
        <w:rPr>
          <w:noProof/>
          <w:lang w:eastAsia="it-IT"/>
        </w:rPr>
        <w:drawing>
          <wp:inline distT="0" distB="0" distL="0" distR="0">
            <wp:extent cx="9864783" cy="3009208"/>
            <wp:effectExtent l="19050" t="0" r="3117" b="0"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 e giovani 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4783" cy="300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70C" w:rsidRPr="00C7470C" w:rsidRDefault="00C7470C" w:rsidP="00C7470C">
      <w:pPr>
        <w:tabs>
          <w:tab w:val="left" w:pos="2445"/>
        </w:tabs>
        <w:jc w:val="center"/>
        <w:rPr>
          <w:b/>
          <w:color w:val="C0504D" w:themeColor="accent2"/>
        </w:rPr>
      </w:pPr>
      <w:bookmarkStart w:id="0" w:name="_GoBack"/>
      <w:bookmarkEnd w:id="0"/>
      <w:r w:rsidRPr="00C7470C">
        <w:rPr>
          <w:rFonts w:ascii="Wide Latin" w:hAnsi="Wide Latin"/>
          <w:b/>
          <w:color w:val="C0504D" w:themeColor="accent2"/>
          <w:sz w:val="32"/>
          <w:szCs w:val="32"/>
        </w:rPr>
        <w:t>BENEFICI  DELL’ATTIVITA’ FISICA NEI GIOVANI</w:t>
      </w:r>
    </w:p>
    <w:p w:rsidR="00C7470C" w:rsidRPr="00ED0D41" w:rsidRDefault="003B27FC" w:rsidP="00C7470C">
      <w:r>
        <w:rPr>
          <w:noProof/>
          <w:lang w:eastAsia="it-IT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5" type="#_x0000_t106" style="position:absolute;margin-left:246.15pt;margin-top:19.7pt;width:338.4pt;height:113.3pt;z-index:251661312" adj="10481,39301" fillcolor="#4f81bd [3204]" strokecolor="#f2f2f2 [3041]" strokeweight="3pt">
            <v:shadow on="t" type="perspective" color="#243f60 [1604]" opacity=".5" offset="1pt" offset2="-1pt"/>
            <v:textbox style="mso-next-textbox:#_x0000_s1035">
              <w:txbxContent>
                <w:p w:rsidR="0065380F" w:rsidRPr="003B27FC" w:rsidRDefault="0065380F" w:rsidP="006F234B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AUMENTA LA FORZA MUSCOLARE E IRROBUSTISCE LE OSSA</w:t>
                  </w:r>
                </w:p>
                <w:p w:rsidR="0065380F" w:rsidRPr="00C7470C" w:rsidRDefault="0065380F">
                  <w:pPr>
                    <w:rPr>
                      <w:rFonts w:ascii="Clarendon Extended" w:hAnsi="Clarendon Extended"/>
                      <w:color w:val="FFFF00"/>
                    </w:rPr>
                  </w:pPr>
                </w:p>
              </w:txbxContent>
            </v:textbox>
          </v:shape>
        </w:pict>
      </w:r>
      <w:r w:rsidR="006F234B">
        <w:t xml:space="preserve">  </w:t>
      </w:r>
    </w:p>
    <w:p w:rsidR="00C7470C" w:rsidRPr="003E47DE" w:rsidRDefault="00C7470C" w:rsidP="00C7470C">
      <w:pPr>
        <w:rPr>
          <w:b/>
          <w:sz w:val="32"/>
        </w:rPr>
      </w:pPr>
      <w:r>
        <w:rPr>
          <w:sz w:val="24"/>
        </w:rPr>
        <w:t xml:space="preserve">                 </w:t>
      </w:r>
    </w:p>
    <w:p w:rsidR="00C7470C" w:rsidRPr="00E6671E" w:rsidRDefault="00C7470C" w:rsidP="00C7470C">
      <w:pPr>
        <w:tabs>
          <w:tab w:val="left" w:pos="7095"/>
        </w:tabs>
        <w:rPr>
          <w:b/>
        </w:rPr>
      </w:pPr>
      <w:r>
        <w:tab/>
      </w:r>
    </w:p>
    <w:p w:rsidR="00C7470C" w:rsidRPr="00110394" w:rsidRDefault="00C7470C" w:rsidP="00C7470C">
      <w:pPr>
        <w:tabs>
          <w:tab w:val="left" w:pos="7095"/>
        </w:tabs>
        <w:rPr>
          <w:b/>
          <w:sz w:val="28"/>
        </w:rPr>
      </w:pPr>
      <w:r>
        <w:rPr>
          <w:b/>
          <w:sz w:val="28"/>
        </w:rPr>
        <w:tab/>
      </w:r>
    </w:p>
    <w:p w:rsidR="00C7470C" w:rsidRPr="00ED0D41" w:rsidRDefault="003B27FC" w:rsidP="00C7470C">
      <w:r>
        <w:rPr>
          <w:noProof/>
          <w:lang w:eastAsia="it-IT"/>
        </w:rPr>
        <w:pict>
          <v:shape id="_x0000_s1037" type="#_x0000_t106" style="position:absolute;margin-left:524.3pt;margin-top:15.45pt;width:258.3pt;height:78.75pt;z-index:251663360" adj="-2082,31461" fillcolor="#4f81bd [3204]" strokecolor="#f2f2f2 [3041]" strokeweight="3pt">
            <v:shadow on="t" type="perspective" color="#243f60 [1604]" opacity=".5" offset="1pt" offset2="-1pt"/>
            <v:textbox>
              <w:txbxContent>
                <w:p w:rsidR="0065380F" w:rsidRPr="003B27FC" w:rsidRDefault="0065380F" w:rsidP="00FB5E26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MIGLIORA LA POSTURA</w:t>
                  </w:r>
                </w:p>
              </w:txbxContent>
            </v:textbox>
          </v:shape>
        </w:pict>
      </w:r>
    </w:p>
    <w:p w:rsidR="00C7470C" w:rsidRDefault="003B27FC" w:rsidP="00C7470C">
      <w:pPr>
        <w:tabs>
          <w:tab w:val="left" w:pos="7575"/>
          <w:tab w:val="left" w:pos="8085"/>
          <w:tab w:val="left" w:pos="8190"/>
        </w:tabs>
      </w:pPr>
      <w:r>
        <w:rPr>
          <w:noProof/>
          <w:lang w:eastAsia="it-IT"/>
        </w:rPr>
        <w:pict>
          <v:shape id="_x0000_s1036" type="#_x0000_t106" style="position:absolute;margin-left:6.1pt;margin-top:15.6pt;width:294.35pt;height:89.85pt;z-index:251662336" adj="21130,28656" fillcolor="#4f81bd [3204]" strokecolor="#f2f2f2 [3041]" strokeweight="3pt">
            <v:shadow on="t" type="perspective" color="#243f60 [1604]" opacity=".5" offset="1pt" offset2="-1pt"/>
            <v:textbox>
              <w:txbxContent>
                <w:p w:rsidR="0065380F" w:rsidRPr="003B27FC" w:rsidRDefault="0065380F" w:rsidP="00C7470C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AUMENTA LA SOCIALIZZAZIONE</w:t>
                  </w:r>
                </w:p>
              </w:txbxContent>
            </v:textbox>
          </v:shape>
        </w:pict>
      </w:r>
    </w:p>
    <w:p w:rsidR="00C7470C" w:rsidRPr="003E47DE" w:rsidRDefault="00C7470C" w:rsidP="00C747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b/>
          <w:sz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7470C" w:rsidRPr="00110394" w:rsidRDefault="00C7470C" w:rsidP="00C7470C">
      <w:pPr>
        <w:tabs>
          <w:tab w:val="left" w:pos="8190"/>
        </w:tabs>
        <w:rPr>
          <w:b/>
        </w:rPr>
      </w:pPr>
      <w:r w:rsidRPr="00110394">
        <w:rPr>
          <w:b/>
        </w:rPr>
        <w:t xml:space="preserve">                                                                                                                                               </w:t>
      </w:r>
    </w:p>
    <w:p w:rsidR="00C7470C" w:rsidRPr="00ED0D41" w:rsidRDefault="003B27FC" w:rsidP="00C7470C">
      <w:r w:rsidRPr="00F054AF">
        <w:rPr>
          <w:noProof/>
          <w:lang w:eastAsia="it-IT"/>
        </w:rPr>
        <w:pict>
          <v:oval id="Ovale 4" o:spid="_x0000_s1026" style="position:absolute;margin-left:277.55pt;margin-top:14.85pt;width:289.3pt;height:173.65pt;z-index:25166028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" fillcolor="#4f81bd [3204]" strokecolor="#243f60 [1604]" strokeweight="2pt">
            <v:textbox style="mso-next-textbox:#Ovale 4">
              <w:txbxContent>
                <w:p w:rsidR="0065380F" w:rsidRPr="003B27FC" w:rsidRDefault="0065380F" w:rsidP="003B27FC">
                  <w:pPr>
                    <w:jc w:val="center"/>
                    <w:rPr>
                      <w:rFonts w:ascii="Wide Latin" w:hAnsi="Wide Latin"/>
                      <w:b/>
                      <w:color w:val="FFFF00"/>
                      <w:sz w:val="36"/>
                      <w:szCs w:val="36"/>
                    </w:rPr>
                  </w:pPr>
                  <w:r w:rsidRPr="003B27FC">
                    <w:rPr>
                      <w:rFonts w:ascii="Wide Latin" w:hAnsi="Wide Latin"/>
                      <w:b/>
                      <w:color w:val="FFFF00"/>
                      <w:sz w:val="36"/>
                      <w:szCs w:val="36"/>
                    </w:rPr>
                    <w:t>VANTAGGI</w:t>
                  </w:r>
                </w:p>
              </w:txbxContent>
            </v:textbox>
          </v:oval>
        </w:pict>
      </w:r>
    </w:p>
    <w:p w:rsidR="00C7470C" w:rsidRDefault="00C7470C" w:rsidP="00C7470C"/>
    <w:p w:rsidR="00C7470C" w:rsidRDefault="003B27FC" w:rsidP="00C7470C">
      <w:pPr>
        <w:tabs>
          <w:tab w:val="left" w:pos="7365"/>
        </w:tabs>
      </w:pPr>
      <w:r>
        <w:rPr>
          <w:b/>
          <w:noProof/>
          <w:lang w:eastAsia="it-IT"/>
        </w:rPr>
        <w:pict>
          <v:shape id="_x0000_s1038" type="#_x0000_t106" style="position:absolute;margin-left:571.4pt;margin-top:17.85pt;width:211.2pt;height:101.65pt;z-index:251664384" adj="-2557,17966" fillcolor="#4f81bd [3204]" strokecolor="#f2f2f2 [3041]" strokeweight="3pt">
            <v:shadow on="t" type="perspective" color="#243f60 [1604]" opacity=".5" offset="1pt" offset2="-1pt"/>
            <v:textbox style="mso-next-textbox:#_x0000_s1038">
              <w:txbxContent>
                <w:p w:rsidR="0065380F" w:rsidRDefault="0065380F" w:rsidP="003B27FC">
                  <w:pPr>
                    <w:jc w:val="center"/>
                    <w:rPr>
                      <w:rFonts w:ascii="Clarendon Extended" w:hAnsi="Clarendon Extended"/>
                      <w:color w:val="FFFF00"/>
                      <w:sz w:val="20"/>
                      <w:szCs w:val="20"/>
                    </w:rPr>
                  </w:pPr>
                </w:p>
                <w:p w:rsidR="0065380F" w:rsidRPr="003B27FC" w:rsidRDefault="0065380F" w:rsidP="003B27FC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AUTOSTIMA</w:t>
                  </w:r>
                </w:p>
              </w:txbxContent>
            </v:textbox>
          </v:shape>
        </w:pict>
      </w:r>
      <w:r w:rsidR="00C7470C" w:rsidRPr="00AA6616">
        <w:rPr>
          <w:sz w:val="24"/>
        </w:rPr>
        <w:t xml:space="preserve"> </w:t>
      </w:r>
      <w:r w:rsidR="00C7470C">
        <w:t xml:space="preserve">                                                                </w:t>
      </w:r>
      <w:r w:rsidR="00DC0162">
        <w:t xml:space="preserve">  </w:t>
      </w:r>
    </w:p>
    <w:p w:rsidR="00C7470C" w:rsidRDefault="003B27FC" w:rsidP="00C7470C">
      <w:pPr>
        <w:rPr>
          <w:b/>
          <w:sz w:val="28"/>
        </w:rPr>
      </w:pPr>
      <w:r>
        <w:rPr>
          <w:b/>
          <w:noProof/>
          <w:lang w:eastAsia="it-IT"/>
        </w:rPr>
        <w:pict>
          <v:shape id="_x0000_s1039" type="#_x0000_t106" style="position:absolute;margin-left:6.1pt;margin-top:2.2pt;width:240.05pt;height:96.2pt;z-index:251665408" adj="24970,132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65380F" w:rsidRPr="003B27FC" w:rsidRDefault="0065380F" w:rsidP="00FB5E26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GESTIONE DELLO STRESS</w:t>
                  </w:r>
                </w:p>
              </w:txbxContent>
            </v:textbox>
          </v:shape>
        </w:pict>
      </w:r>
      <w:r w:rsidR="00C7470C">
        <w:t xml:space="preserve">                                                               </w:t>
      </w:r>
      <w:r w:rsidR="00DC0162">
        <w:t xml:space="preserve">                                </w:t>
      </w:r>
    </w:p>
    <w:p w:rsidR="00C7470C" w:rsidRDefault="00C7470C" w:rsidP="00C7470C">
      <w:pPr>
        <w:tabs>
          <w:tab w:val="left" w:pos="8430"/>
        </w:tabs>
        <w:rPr>
          <w:b/>
          <w:color w:val="FF0000"/>
          <w:sz w:val="28"/>
        </w:rPr>
      </w:pPr>
    </w:p>
    <w:p w:rsidR="00A2217C" w:rsidRDefault="003B27FC">
      <w:r>
        <w:rPr>
          <w:noProof/>
          <w:lang w:eastAsia="it-IT"/>
        </w:rPr>
        <w:pict>
          <v:shape id="_x0000_s1042" type="#_x0000_t106" style="position:absolute;margin-left:494.65pt;margin-top:125.5pt;width:292.55pt;height:82.5pt;z-index:251668480" adj="-428,-20527" fillcolor="#4f81bd [3204]" strokecolor="#f2f2f2 [3041]" strokeweight="3pt">
            <v:shadow on="t" type="perspective" color="#243f60 [1604]" opacity=".5" offset="1pt" offset2="-1pt"/>
            <v:textbox>
              <w:txbxContent>
                <w:p w:rsidR="0065380F" w:rsidRPr="003B27FC" w:rsidRDefault="0065380F" w:rsidP="003B27FC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CONTROLLO DEL PESO</w:t>
                  </w:r>
                </w:p>
                <w:p w:rsidR="0065380F" w:rsidRDefault="0065380F"/>
                <w:p w:rsidR="0065380F" w:rsidRDefault="0065380F"/>
              </w:txbxContent>
            </v:textbox>
          </v:shape>
        </w:pict>
      </w:r>
      <w:r>
        <w:rPr>
          <w:noProof/>
          <w:lang w:eastAsia="it-IT"/>
        </w:rPr>
        <w:pict>
          <v:shape id="_x0000_s1041" type="#_x0000_t106" style="position:absolute;margin-left:297.2pt;margin-top:202.8pt;width:227.1pt;height:113.3pt;z-index:251667456" adj="12003,-27539" fillcolor="#4f81bd [3204]" strokecolor="#f2f2f2 [3041]" strokeweight="3pt">
            <v:shadow on="t" type="perspective" color="#243f60 [1604]" opacity=".5" offset="1pt" offset2="-1pt"/>
            <v:textbox>
              <w:txbxContent>
                <w:p w:rsidR="0065380F" w:rsidRPr="003B27FC" w:rsidRDefault="0065380F" w:rsidP="00DC0162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RIDUCE LA VITA SEDENTARIA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40" type="#_x0000_t106" style="position:absolute;margin-left:.65pt;margin-top:102.6pt;width:299.8pt;height:127.6pt;z-index:251666432" adj="23621,-11299" fillcolor="#4f81bd [3204]" strokecolor="#f2f2f2 [3041]" strokeweight="3pt">
            <v:shadow on="t" type="perspective" color="#243f60 [1604]" opacity=".5" offset="1pt" offset2="-1pt"/>
            <v:textbox style="mso-next-textbox:#_x0000_s1040">
              <w:txbxContent>
                <w:p w:rsidR="0065380F" w:rsidRPr="003B27FC" w:rsidRDefault="0065380F" w:rsidP="00DC0162">
                  <w:pPr>
                    <w:jc w:val="center"/>
                    <w:rPr>
                      <w:rFonts w:ascii="Clarendon Extended" w:hAnsi="Clarendon Extended"/>
                      <w:color w:val="FFFF00"/>
                    </w:rPr>
                  </w:pPr>
                  <w:r w:rsidRPr="003B27FC">
                    <w:rPr>
                      <w:rFonts w:ascii="Clarendon Extended" w:hAnsi="Clarendon Extended"/>
                      <w:color w:val="FFFF00"/>
                    </w:rPr>
                    <w:t>ATTIVITA’ CARDIACA-RESPIRATORIA</w:t>
                  </w:r>
                </w:p>
              </w:txbxContent>
            </v:textbox>
          </v:shape>
        </w:pict>
      </w:r>
    </w:p>
    <w:sectPr w:rsidR="00A2217C" w:rsidSect="00890F3E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80F" w:rsidRDefault="0065380F" w:rsidP="00C7470C">
      <w:pPr>
        <w:spacing w:after="0" w:line="240" w:lineRule="auto"/>
      </w:pPr>
      <w:r>
        <w:separator/>
      </w:r>
    </w:p>
  </w:endnote>
  <w:endnote w:type="continuationSeparator" w:id="0">
    <w:p w:rsidR="0065380F" w:rsidRDefault="0065380F" w:rsidP="00C7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larendon Extended">
    <w:panose1 w:val="02040805050505020204"/>
    <w:charset w:val="00"/>
    <w:family w:val="roman"/>
    <w:pitch w:val="variable"/>
    <w:sig w:usb0="00000007" w:usb1="00000000" w:usb2="00000000" w:usb3="00000000" w:csb0="00000093" w:csb1="00000000"/>
  </w:font>
  <w:font w:name="Antique Olive">
    <w:panose1 w:val="020B0603020204030204"/>
    <w:charset w:val="00"/>
    <w:family w:val="swiss"/>
    <w:pitch w:val="variable"/>
    <w:sig w:usb0="00000007" w:usb1="00000000" w:usb2="00000000" w:usb3="00000000" w:csb0="00000093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80F" w:rsidRDefault="0065380F" w:rsidP="00C7470C">
      <w:pPr>
        <w:spacing w:after="0" w:line="240" w:lineRule="auto"/>
      </w:pPr>
      <w:r>
        <w:separator/>
      </w:r>
    </w:p>
  </w:footnote>
  <w:footnote w:type="continuationSeparator" w:id="0">
    <w:p w:rsidR="0065380F" w:rsidRDefault="0065380F" w:rsidP="00C747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70C"/>
    <w:rsid w:val="00082700"/>
    <w:rsid w:val="000C3D2A"/>
    <w:rsid w:val="003B27FC"/>
    <w:rsid w:val="0043498B"/>
    <w:rsid w:val="0065380F"/>
    <w:rsid w:val="00677A4E"/>
    <w:rsid w:val="00680981"/>
    <w:rsid w:val="006B450D"/>
    <w:rsid w:val="006D536A"/>
    <w:rsid w:val="006F234B"/>
    <w:rsid w:val="007660DA"/>
    <w:rsid w:val="00890F3E"/>
    <w:rsid w:val="008C5023"/>
    <w:rsid w:val="00A2217C"/>
    <w:rsid w:val="00C7470C"/>
    <w:rsid w:val="00DC0162"/>
    <w:rsid w:val="00FB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Connettore 2 11"/>
        <o:r id="V:Rule2" type="connector" idref="#Connettore 2 5"/>
        <o:r id="V:Rule3" type="connector" idref="#Connettore 2 10"/>
        <o:r id="V:Rule4" type="connector" idref="#Connettore 2 6"/>
        <o:r id="V:Rule5" type="connector" idref="#Connettore 2 7"/>
        <o:r id="V:Rule6" type="connector" idref="#Connettore 2 9"/>
        <o:r id="V:Rule7" type="connector" idref="#Connettore 2 12"/>
        <o:r id="V:Rule8" type="connector" idref="#Connettore 2 8"/>
        <o:r id="V:Rule10" type="callout" idref="#_x0000_s1035"/>
        <o:r id="V:Rule12" type="callout" idref="#_x0000_s1036"/>
        <o:r id="V:Rule14" type="callout" idref="#_x0000_s1037"/>
        <o:r id="V:Rule16" type="callout" idref="#_x0000_s1038"/>
        <o:r id="V:Rule18" type="callout" idref="#_x0000_s1039"/>
        <o:r id="V:Rule20" type="callout" idref="#_x0000_s1040"/>
        <o:r id="V:Rule22" type="callout" idref="#_x0000_s1041"/>
        <o:r id="V:Rule24" type="callout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47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747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470C"/>
  </w:style>
  <w:style w:type="paragraph" w:styleId="Pidipagina">
    <w:name w:val="footer"/>
    <w:basedOn w:val="Normale"/>
    <w:link w:val="PidipaginaCarattere"/>
    <w:uiPriority w:val="99"/>
    <w:semiHidden/>
    <w:unhideWhenUsed/>
    <w:rsid w:val="00C747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470C"/>
  </w:style>
  <w:style w:type="paragraph" w:customStyle="1" w:styleId="Didascalia1">
    <w:name w:val="Didascalia1"/>
    <w:basedOn w:val="Normale"/>
    <w:next w:val="Normale"/>
    <w:rsid w:val="006F234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6CAC2-265D-4E3C-8510-49CCB461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008016</dc:creator>
  <cp:keywords/>
  <dc:description/>
  <cp:lastModifiedBy>008016</cp:lastModifiedBy>
  <cp:revision>7</cp:revision>
  <cp:lastPrinted>2016-05-24T09:21:00Z</cp:lastPrinted>
  <dcterms:created xsi:type="dcterms:W3CDTF">2016-05-24T07:31:00Z</dcterms:created>
  <dcterms:modified xsi:type="dcterms:W3CDTF">2016-05-24T09:22:00Z</dcterms:modified>
</cp:coreProperties>
</file>